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3C" w:rsidRDefault="001D303C" w:rsidP="001D3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03C" w:rsidRDefault="001D303C" w:rsidP="001D3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ЮБИЛЕЙНОГО СЕЛЬСКОГО ПОСЕЛЕНИЯ</w:t>
      </w:r>
      <w:r>
        <w:rPr>
          <w:b/>
          <w:sz w:val="28"/>
          <w:szCs w:val="28"/>
        </w:rPr>
        <w:br/>
        <w:t>КОТЕЛЬНИЧСКОГО РАЙОНА КИРОВСКОЙ ОБЛАСТИ</w:t>
      </w:r>
    </w:p>
    <w:p w:rsidR="001D303C" w:rsidRDefault="001D303C" w:rsidP="001D303C">
      <w:r>
        <w:t xml:space="preserve">                                                                   </w:t>
      </w:r>
    </w:p>
    <w:p w:rsidR="001D303C" w:rsidRDefault="001D303C" w:rsidP="001D303C">
      <w:pPr>
        <w:jc w:val="center"/>
      </w:pPr>
      <w:r>
        <w:rPr>
          <w:b/>
          <w:sz w:val="32"/>
          <w:szCs w:val="32"/>
        </w:rPr>
        <w:t>ПОСТАНОВЛЕНИЕ</w:t>
      </w:r>
    </w:p>
    <w:p w:rsidR="001D303C" w:rsidRDefault="001D303C" w:rsidP="001D303C">
      <w:pPr>
        <w:rPr>
          <w:b/>
          <w:sz w:val="32"/>
          <w:szCs w:val="32"/>
        </w:rPr>
      </w:pPr>
      <w:r>
        <w:t xml:space="preserve">                                                </w:t>
      </w:r>
    </w:p>
    <w:p w:rsidR="001D303C" w:rsidRDefault="001D303C" w:rsidP="008560BA">
      <w:pPr>
        <w:rPr>
          <w:sz w:val="28"/>
          <w:szCs w:val="28"/>
        </w:rPr>
      </w:pPr>
      <w:r>
        <w:rPr>
          <w:sz w:val="28"/>
          <w:szCs w:val="28"/>
        </w:rPr>
        <w:t xml:space="preserve">от 17.10.2022                                                                                           № </w:t>
      </w:r>
      <w:r w:rsidR="008560BA">
        <w:rPr>
          <w:sz w:val="28"/>
          <w:szCs w:val="28"/>
        </w:rPr>
        <w:t>36</w:t>
      </w:r>
    </w:p>
    <w:p w:rsidR="001D303C" w:rsidRDefault="001D303C" w:rsidP="001D303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D303C" w:rsidRDefault="001D303C" w:rsidP="001D303C">
      <w:pPr>
        <w:jc w:val="center"/>
        <w:rPr>
          <w:sz w:val="28"/>
          <w:szCs w:val="28"/>
        </w:rPr>
      </w:pPr>
    </w:p>
    <w:p w:rsidR="001D303C" w:rsidRDefault="001D303C" w:rsidP="001D3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1D303C" w:rsidRDefault="001D303C" w:rsidP="001D3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Юбилейное сельское поселение</w:t>
      </w:r>
    </w:p>
    <w:p w:rsidR="001D303C" w:rsidRDefault="001D303C" w:rsidP="001D30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9 месяцев 2022 года</w:t>
      </w:r>
    </w:p>
    <w:p w:rsidR="001D303C" w:rsidRDefault="001D303C" w:rsidP="001D303C">
      <w:pPr>
        <w:jc w:val="center"/>
        <w:rPr>
          <w:b/>
          <w:bCs/>
          <w:sz w:val="28"/>
          <w:szCs w:val="28"/>
        </w:rPr>
      </w:pPr>
    </w:p>
    <w:p w:rsidR="001D303C" w:rsidRDefault="001D303C" w:rsidP="001D303C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администрация Юбилейного сельского поселения ПОСТАНОВЛЯЕТ: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исполнения бюджета муниципального образования Юбилейное сельское поселение Котельничского района Кировской области за 9 месяцев 2022 года: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муниципального образования Юбилейное сельское поселение в сумме </w:t>
      </w:r>
      <w:r w:rsidR="00744725">
        <w:rPr>
          <w:b/>
          <w:sz w:val="28"/>
          <w:szCs w:val="28"/>
        </w:rPr>
        <w:t>10769,</w:t>
      </w:r>
      <w:proofErr w:type="gramStart"/>
      <w:r w:rsidR="00744725">
        <w:rPr>
          <w:b/>
          <w:sz w:val="28"/>
          <w:szCs w:val="28"/>
        </w:rPr>
        <w:t>1</w:t>
      </w:r>
      <w:r>
        <w:rPr>
          <w:b/>
          <w:sz w:val="20"/>
          <w:szCs w:val="20"/>
        </w:rPr>
        <w:t xml:space="preserve">  </w:t>
      </w:r>
      <w:r>
        <w:rPr>
          <w:b/>
          <w:sz w:val="28"/>
          <w:szCs w:val="28"/>
        </w:rPr>
        <w:t>тыс.</w:t>
      </w:r>
      <w:proofErr w:type="gramEnd"/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муниципального образования Юбилейное сельское поселение в </w:t>
      </w:r>
      <w:proofErr w:type="gramStart"/>
      <w:r>
        <w:rPr>
          <w:sz w:val="28"/>
          <w:szCs w:val="28"/>
        </w:rPr>
        <w:t xml:space="preserve">сумме  </w:t>
      </w:r>
      <w:r w:rsidR="00744725">
        <w:rPr>
          <w:b/>
          <w:sz w:val="28"/>
          <w:szCs w:val="28"/>
        </w:rPr>
        <w:t>11060</w:t>
      </w:r>
      <w:proofErr w:type="gramEnd"/>
      <w:r>
        <w:rPr>
          <w:b/>
          <w:sz w:val="28"/>
          <w:szCs w:val="28"/>
        </w:rPr>
        <w:t>,3 тыс. рублей</w:t>
      </w:r>
      <w:r>
        <w:rPr>
          <w:sz w:val="28"/>
          <w:szCs w:val="28"/>
        </w:rPr>
        <w:t>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муниципального образования Юбилейное сельское поселение за 9 </w:t>
      </w:r>
      <w:proofErr w:type="gramStart"/>
      <w:r>
        <w:rPr>
          <w:sz w:val="28"/>
          <w:szCs w:val="28"/>
        </w:rPr>
        <w:t>месяцев  2022</w:t>
      </w:r>
      <w:proofErr w:type="gramEnd"/>
      <w:r>
        <w:rPr>
          <w:sz w:val="28"/>
          <w:szCs w:val="28"/>
        </w:rPr>
        <w:t xml:space="preserve"> года. Приложение №1.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сведения о численности и заработной плате муниципальных </w:t>
      </w:r>
      <w:proofErr w:type="gramStart"/>
      <w:r>
        <w:rPr>
          <w:sz w:val="28"/>
          <w:szCs w:val="28"/>
        </w:rPr>
        <w:t>служащих  и</w:t>
      </w:r>
      <w:proofErr w:type="gramEnd"/>
      <w:r>
        <w:rPr>
          <w:sz w:val="28"/>
          <w:szCs w:val="28"/>
        </w:rPr>
        <w:t xml:space="preserve"> работников муниципальных учреждений за 9 месяцев 2022 года. Приложение №2.</w:t>
      </w:r>
    </w:p>
    <w:p w:rsidR="001D303C" w:rsidRDefault="001D303C" w:rsidP="001D303C">
      <w:pPr>
        <w:autoSpaceDE w:val="0"/>
        <w:ind w:left="-15" w:firstLine="555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Администрации Юбилейного сельского поселения: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постоянный контроль над правильностью исчисления и своевременностью уплаты платежей в бюджет.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Проводить ежемесячный анализ и оценку возможных изменений объемов администрируемых доходов, поступающих в бюджет.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Обеспечить качественное исполнение расходов бюджета, равномерно распределяя расходы в течение всего финансового года.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Обеспечить соблюдение норматива расходов на содержание органов местного самоуправления в соответствии с нормативами формирования расходов на содержание органов местного самоуправления муниципального образования </w:t>
      </w:r>
      <w:r>
        <w:rPr>
          <w:bCs/>
          <w:sz w:val="28"/>
          <w:szCs w:val="28"/>
        </w:rPr>
        <w:t>Юбилейное сельское поселение Котельничского района Кировской области</w:t>
      </w:r>
      <w:r>
        <w:rPr>
          <w:sz w:val="28"/>
          <w:szCs w:val="28"/>
        </w:rPr>
        <w:t xml:space="preserve"> на 2022 год.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Своевременно и качественно представлять в финансовое управление администрации </w:t>
      </w:r>
      <w:r>
        <w:rPr>
          <w:bCs/>
          <w:sz w:val="28"/>
          <w:szCs w:val="28"/>
        </w:rPr>
        <w:t>Котельничского района Кировской области</w:t>
      </w:r>
      <w:r>
        <w:rPr>
          <w:sz w:val="28"/>
          <w:szCs w:val="28"/>
        </w:rPr>
        <w:t xml:space="preserve"> запрашиваемую отчетность и иную информацию.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Направи</w:t>
      </w:r>
      <w:r w:rsidR="00016988">
        <w:rPr>
          <w:sz w:val="28"/>
          <w:szCs w:val="28"/>
        </w:rPr>
        <w:t xml:space="preserve">ть отчёт об исполнении бюджета </w:t>
      </w:r>
      <w:bookmarkStart w:id="0" w:name="_GoBack"/>
      <w:bookmarkEnd w:id="0"/>
      <w:r>
        <w:rPr>
          <w:sz w:val="28"/>
          <w:szCs w:val="28"/>
        </w:rPr>
        <w:t>Юбил</w:t>
      </w:r>
      <w:r w:rsidR="00016988">
        <w:rPr>
          <w:sz w:val="28"/>
          <w:szCs w:val="28"/>
        </w:rPr>
        <w:t>ейного сельского поселения за 9</w:t>
      </w:r>
      <w:r>
        <w:rPr>
          <w:sz w:val="28"/>
          <w:szCs w:val="28"/>
        </w:rPr>
        <w:t xml:space="preserve"> месяцев в Юбилейную сельскую Думу.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7. Контроль за выполнением постановления возложить на ведущего специалиста – главного бухгалтера Червякову В.Е.</w:t>
      </w:r>
    </w:p>
    <w:p w:rsidR="001D303C" w:rsidRDefault="001D303C" w:rsidP="001D303C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Опубликовать данное постановление в Информационном бюллетене, на сайте органов местного самоуправления.</w:t>
      </w:r>
    </w:p>
    <w:p w:rsidR="001D303C" w:rsidRDefault="001D303C" w:rsidP="001D303C">
      <w:pPr>
        <w:autoSpaceDE w:val="0"/>
        <w:ind w:firstLine="540"/>
        <w:jc w:val="both"/>
        <w:rPr>
          <w:sz w:val="28"/>
          <w:szCs w:val="28"/>
        </w:rPr>
      </w:pPr>
    </w:p>
    <w:p w:rsidR="001D303C" w:rsidRDefault="001D303C" w:rsidP="001D303C">
      <w:pPr>
        <w:jc w:val="center"/>
        <w:rPr>
          <w:b/>
          <w:bCs/>
          <w:sz w:val="28"/>
          <w:szCs w:val="28"/>
        </w:rPr>
      </w:pPr>
    </w:p>
    <w:p w:rsidR="001D303C" w:rsidRDefault="001D303C" w:rsidP="001D303C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1D303C" w:rsidRDefault="001D303C" w:rsidP="001D303C">
      <w:pPr>
        <w:rPr>
          <w:sz w:val="28"/>
          <w:szCs w:val="28"/>
        </w:rPr>
      </w:pPr>
      <w:r>
        <w:rPr>
          <w:sz w:val="28"/>
          <w:szCs w:val="28"/>
        </w:rPr>
        <w:t xml:space="preserve"> Юбилейного сельского поселения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1D303C" w:rsidRDefault="001D303C" w:rsidP="001D30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D303C" w:rsidRDefault="001D303C" w:rsidP="001D303C"/>
    <w:p w:rsidR="001D303C" w:rsidRDefault="001D303C" w:rsidP="001D303C">
      <w:pPr>
        <w:rPr>
          <w:sz w:val="28"/>
        </w:rPr>
      </w:pPr>
      <w:r>
        <w:rPr>
          <w:sz w:val="28"/>
        </w:rPr>
        <w:t>Разослать: в бухгалтерию, финансовое управление, Юбилейная сельская Дума.</w:t>
      </w:r>
    </w:p>
    <w:p w:rsidR="001D303C" w:rsidRDefault="001D303C" w:rsidP="001D303C">
      <w:pPr>
        <w:rPr>
          <w:sz w:val="28"/>
        </w:rPr>
      </w:pPr>
    </w:p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/>
    <w:p w:rsidR="001D303C" w:rsidRDefault="001D303C" w:rsidP="001D303C">
      <w:pPr>
        <w:sectPr w:rsidR="001D30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03C" w:rsidRDefault="001D303C" w:rsidP="001D303C">
      <w:r>
        <w:lastRenderedPageBreak/>
        <w:tab/>
      </w:r>
      <w:r w:rsidRPr="001D303C">
        <w:t xml:space="preserve">                                                                                                                                            </w:t>
      </w:r>
      <w:r>
        <w:t xml:space="preserve">                                Приложение № 1</w:t>
      </w:r>
    </w:p>
    <w:p w:rsidR="001D303C" w:rsidRDefault="001D303C" w:rsidP="001D303C"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D303C" w:rsidRDefault="001D303C" w:rsidP="001D303C">
      <w:r>
        <w:t xml:space="preserve">                                                                                                                                                                                        от 17.10.2022 № </w:t>
      </w:r>
      <w:r w:rsidR="008560BA">
        <w:t>36</w:t>
      </w:r>
    </w:p>
    <w:p w:rsidR="001D303C" w:rsidRDefault="001D303C" w:rsidP="001D303C"/>
    <w:p w:rsidR="001D303C" w:rsidRDefault="001D303C" w:rsidP="001D303C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1D303C" w:rsidRDefault="001D303C" w:rsidP="001D303C">
      <w: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1D303C" w:rsidRPr="001D303C" w:rsidTr="001D303C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КОДЫ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1D303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на 1 октября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1D303C">
              <w:rPr>
                <w:rFonts w:ascii="Arial Cyr" w:hAnsi="Arial Cy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0503117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303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01.10.2022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77399739</w:t>
            </w:r>
          </w:p>
        </w:tc>
      </w:tr>
      <w:tr w:rsidR="001D303C" w:rsidRPr="001D303C" w:rsidTr="001D303C">
        <w:trPr>
          <w:trHeight w:val="454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Администрация Юбилейного сельского поселения Котельничского района Кировской области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</w:t>
            </w:r>
          </w:p>
        </w:tc>
      </w:tr>
      <w:tr w:rsidR="001D303C" w:rsidRPr="001D303C" w:rsidTr="001D303C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Сельские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33619448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измерения:  </w:t>
            </w:r>
            <w:proofErr w:type="spell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1D303C" w:rsidRPr="001D303C" w:rsidTr="001D303C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1D303C" w:rsidRPr="001D303C" w:rsidTr="001D303C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303C" w:rsidRPr="001D303C" w:rsidTr="001D303C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D303C" w:rsidRPr="001D303C" w:rsidTr="001D303C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D303C" w:rsidRPr="001D303C" w:rsidTr="001D303C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1D303C" w:rsidRPr="001D303C" w:rsidTr="001D303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14 060 728,00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10 769 077,73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3 291 650,27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191 252,33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29 309,67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191 252,33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29 309,67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220 562,00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191 252,33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29 309,67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93 513,01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6 209,99</w:t>
            </w:r>
          </w:p>
        </w:tc>
      </w:tr>
      <w:tr w:rsidR="001D303C" w:rsidRPr="001D303C" w:rsidTr="001D303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93 513,01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6 209,99</w:t>
            </w:r>
          </w:p>
        </w:tc>
      </w:tr>
      <w:tr w:rsidR="001D303C" w:rsidRPr="001D303C" w:rsidTr="001D303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22,99</w:t>
            </w:r>
          </w:p>
        </w:tc>
      </w:tr>
      <w:tr w:rsidR="001D303C" w:rsidRPr="001D303C" w:rsidTr="001D303C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22,99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132 792,00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107 649,21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25 142,79</w:t>
            </w:r>
          </w:p>
        </w:tc>
      </w:tr>
      <w:tr w:rsidR="001D303C" w:rsidRPr="001D303C" w:rsidTr="001D303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132 792,00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107 649,21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25 142,79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-12 505,00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-10 438,90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-2 066,10</w:t>
            </w:r>
          </w:p>
        </w:tc>
      </w:tr>
      <w:tr w:rsidR="001D303C" w:rsidRPr="001D303C" w:rsidTr="001D303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-12 505,00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-10 438,90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-2 066,10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1 928 746,00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1 115 152,70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827 699,48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1 658 246,00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999 699,13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672 653,05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1 658 246,00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999 699,13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672 653,05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1 657 046,00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984 392,95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672 653,05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15 306,18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115 453,57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155 046,43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4 723,64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47 776,36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4 723,64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47 776,36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110 729,93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107 270,07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106 254,26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72 745,74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106 254,26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72 745,74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4 475,67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34 524,33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4 475,67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34 524,33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191 444,04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80 866,20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960,00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960,00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960,00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157 197,40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64 906,20</w:t>
            </w:r>
          </w:p>
        </w:tc>
      </w:tr>
      <w:tr w:rsidR="001D303C" w:rsidRPr="001D303C" w:rsidTr="001D303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156 293,80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64 906,20</w:t>
            </w:r>
          </w:p>
        </w:tc>
      </w:tr>
      <w:tr w:rsidR="001D303C" w:rsidRPr="001D303C" w:rsidTr="001D303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156 293,80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64 006,20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156 293,80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64 006,20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990 1 11 05075 10 0000 120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900,00</w:t>
            </w:r>
          </w:p>
        </w:tc>
      </w:tr>
      <w:tr w:rsidR="001D303C" w:rsidRPr="001D303C" w:rsidTr="001D303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5 402,24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5 402,24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5 402,24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990 1 16 07010 10 0000 140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5 402,24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604,40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990 1 17 14000 00 0000 150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604,40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990 1 17 14030 10 0000 150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604,40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11 645 420,00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9 271 228,66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2 374 191,34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11 645 403,00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9 271 228,66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2 374 174,34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1 015 570,00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338 530,00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1 015 570,00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338 530,00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1 354 100,00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1 015 570,00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338 530,00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617 373,00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425 619,00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617 373,00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425 619,00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617 373,00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425 619,00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39 500,00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39 500,00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39 500,00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9 575 630,00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8 005 104,66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1 570 525,34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9 575 630,00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8 005 104,66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1 570 525,34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9 575 630,00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8 005 104,66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1 570 525,34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990 2 07 05010 10 0000 150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</w:tr>
    </w:tbl>
    <w:p w:rsidR="001D303C" w:rsidRDefault="001D303C" w:rsidP="001D303C">
      <w:pPr>
        <w:jc w:val="center"/>
      </w:pPr>
    </w:p>
    <w:p w:rsidR="000A48E0" w:rsidRDefault="000A48E0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tbl>
      <w:tblPr>
        <w:tblW w:w="15026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1659"/>
        <w:gridCol w:w="1701"/>
        <w:gridCol w:w="2126"/>
      </w:tblGrid>
      <w:tr w:rsidR="001D303C" w:rsidRPr="001D303C" w:rsidTr="001D303C">
        <w:trPr>
          <w:trHeight w:val="28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Форма </w:t>
            </w:r>
            <w:proofErr w:type="gram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0503117  с.</w:t>
            </w:r>
            <w:proofErr w:type="gramEnd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</w:tr>
      <w:tr w:rsidR="001D303C" w:rsidRPr="001D303C" w:rsidTr="001D303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1D303C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303C" w:rsidRPr="001D303C" w:rsidTr="001D303C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303C" w:rsidRPr="001D303C" w:rsidTr="001D303C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D303C" w:rsidRPr="001D303C" w:rsidTr="001D303C">
        <w:trPr>
          <w:trHeight w:val="458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1D303C" w:rsidRPr="001D303C" w:rsidTr="001D303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1D303C" w:rsidRPr="001D303C" w:rsidTr="001D303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15 146 714,34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11 060 350,54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4 086 363,80</w:t>
            </w:r>
          </w:p>
        </w:tc>
      </w:tr>
      <w:tr w:rsidR="001D303C" w:rsidRPr="001D303C" w:rsidTr="001D303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главы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400 387,15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180 835,85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400 387,15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180 835,85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581 223,00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400 387,15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180 835,85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306 487,28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0102 01 0 00 0101В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93 899,87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администрации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1 703 737,00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1 072 365,80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631 371,20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1 356 577,00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890 977,25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465 599,75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1 356 577,00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890 977,25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465 599,75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687 264,06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11 904,76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191 808,43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347 160,00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181 388,55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165 771,45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347 160,00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181 388,55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165 771,45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32 837,60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0104 01 0 00 0102В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148 550,95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990 0111 01 0 00 01040 870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Участие в ассоциации "Совет муниципальных образований Кировской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990 0113 01 0 00 01030 850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1 584,00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39 500,00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92 153,00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33 353,00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92 153,00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33 353,00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45 465,00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990 0203 01 0 00 51180 129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13 335,00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990 0203 01 0 00 51180 240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6 147,00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национальной безопасности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990 0310 01 0 00 01050 244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27 450,00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508 223,43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280 813,43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508 223,43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280 813,43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508 223,43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280 813,43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990 0409 01 0 00 01060 244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227 410,00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обустройству пешеходных переходов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1 271 100,00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обустройству пешеходных переходов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0,96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0,96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0,96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990 0409 01 0 00 17041 244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Ремонт участка автомобильной дороги ул. Советская, </w:t>
            </w:r>
            <w:proofErr w:type="spell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п.Юбилейный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0409 01 0 00 S5172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24 507,25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Субсидия местным бюджетам из областного бюджета на подготовку сведений о границах населенных пунктов и о границах территориальных зон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990 0412 01 0 00 15590 000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990 0412 01 0 00 15590 200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990 0412 01 0 00 15590 240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Подготовка сведений о границах населённых пунктов и о границах территориальных зон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1 500,00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0412 01 0 00 S5590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990 0502 01 0 00 01090 850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6 134,00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по оплате исполнительных документов на взыскание денежных сумм в судебном порядке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381 161,94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381 161,08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0,86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358 946,94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358 946,08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0,86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358 946,94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358 946,08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0,86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358 946,08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22 215,00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12 215,00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12 215,00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12 215,00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990 0502 01 0 00 02000 853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Погашение задолженности (задолженности прошлых лет) по коммунальным услугам, в том числе по судебным </w:t>
            </w:r>
            <w:proofErr w:type="spellStart"/>
            <w:proofErr w:type="gram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актам,предусматривающим</w:t>
            </w:r>
            <w:proofErr w:type="spellEnd"/>
            <w:proofErr w:type="gramEnd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253 030,00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165,34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253 030,00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165,34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253 030,00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165,34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990 0502 01 0 00 10260 247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252 864,66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520 802,72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210 200,35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310 602,37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520 802,72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210 200,35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310 602,37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520 802,72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210 200,35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310 602,37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990 0503 01 0 00 01070 247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97 600,35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по благоустройству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990 0503 01 0 00 01150 240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250 280,00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уплату налога на имущество за счёт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501 373,00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309 619,00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255 000,00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255 000,00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54 619,00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246 373,00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54 619,00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0201A 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191 754,00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уплату налога на имущество за счёт средств местного бюджета (</w:t>
            </w:r>
            <w:proofErr w:type="spellStart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1 937,00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3 128,00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2 576,00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2 576,00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1 937,00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1 937,00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552,00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0201Б 851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1 937,00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7 757 324,00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6 135 150,05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1 622 173,95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2 911 524,00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2 180 364,82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731 159,18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2 911 524,00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2 180 364,82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731 159,18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1 649 153,52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119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531 211,30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4 845 800,00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3 954 785,23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891 014,77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4 845 800,00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3 954 785,23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891 014,77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51 571,07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0201В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3 903 214,16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по оплате труда и начислениям на нее, расчетам за коммунальные услуги и топливо, по уплате налога на имущество организаций за счет средств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75 500,00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75 500,00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0202A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75 500,00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выплату заработной платы с начислениями,</w:t>
            </w:r>
            <w:r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</w:t>
            </w: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коммунальных услуг и налога на имущество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762,00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762,00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0202Б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762,00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содержание казенного учреждения культуры сельского поселения за счёт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901 268,00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661 042,41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240 225,59</w:t>
            </w:r>
          </w:p>
        </w:tc>
      </w:tr>
      <w:tr w:rsidR="001D303C" w:rsidRPr="001D303C" w:rsidTr="001D303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813 838,00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611 588,20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202 249,80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813 838,00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611 588,20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202 249,80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463 142,87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119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148 445,33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87 430,00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49 454,21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37 975,79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87 430,00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49 454,21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37 975,79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15 493,00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0801 02 0 00 0202В 247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33 961,21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трудовой пенсии по старости (инвалидности) лицам, замещавшим муниципальные должности Кировской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117 632,00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58 868,00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117 632,00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58 868,00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117 632,00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58 868,00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990 1001 01 0 00 01080 312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117 632,00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990 1006 01 0 00 10060 240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6 500,00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градостроительной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990 1403 01 0 00 01110 540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542,00</w:t>
            </w:r>
          </w:p>
        </w:tc>
      </w:tr>
      <w:tr w:rsidR="001D303C" w:rsidRPr="001D303C" w:rsidTr="001D303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в области внутреннего муниципального финансового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990 1403 01 0 00 01120 540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10 580,00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1D303C" w:rsidRPr="001D303C" w:rsidTr="001D303C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303C" w:rsidRPr="001D303C" w:rsidRDefault="001D303C" w:rsidP="001D303C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-1 085 986,34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-291 272,81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03C" w:rsidRPr="001D303C" w:rsidRDefault="001D303C" w:rsidP="001D303C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1D303C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/>
    <w:p w:rsidR="001D303C" w:rsidRDefault="001D303C">
      <w:pPr>
        <w:sectPr w:rsidR="001D303C" w:rsidSect="001D30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303C" w:rsidRDefault="001D303C" w:rsidP="001D303C">
      <w:r>
        <w:lastRenderedPageBreak/>
        <w:t xml:space="preserve">                                                                                                Приложение № 2</w:t>
      </w:r>
    </w:p>
    <w:p w:rsidR="001D303C" w:rsidRDefault="001D303C" w:rsidP="001D303C">
      <w:r>
        <w:t xml:space="preserve">                                                                                                к постановлению администрации                                                                                                                      </w:t>
      </w:r>
    </w:p>
    <w:p w:rsidR="001D303C" w:rsidRDefault="001D303C" w:rsidP="001D303C">
      <w:r>
        <w:t xml:space="preserve">                                                                                  </w:t>
      </w:r>
      <w:r w:rsidR="00695868">
        <w:t xml:space="preserve">              от 17.10.2022 № </w:t>
      </w:r>
      <w:r w:rsidR="008560BA">
        <w:t>36</w:t>
      </w:r>
      <w:r>
        <w:t xml:space="preserve">                                                                        </w:t>
      </w:r>
    </w:p>
    <w:p w:rsidR="001D303C" w:rsidRPr="001D303C" w:rsidRDefault="001D303C" w:rsidP="001D303C"/>
    <w:p w:rsidR="001D303C" w:rsidRPr="001D303C" w:rsidRDefault="001D303C" w:rsidP="001D303C"/>
    <w:p w:rsidR="001D303C" w:rsidRPr="001D303C" w:rsidRDefault="001D303C" w:rsidP="001D303C"/>
    <w:p w:rsidR="001D303C" w:rsidRDefault="001D303C" w:rsidP="001D303C"/>
    <w:p w:rsidR="001D303C" w:rsidRDefault="001D303C" w:rsidP="001D303C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СВЕДЕНИЯ</w:t>
      </w:r>
    </w:p>
    <w:p w:rsidR="001D303C" w:rsidRDefault="001D303C" w:rsidP="001D3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и заработной плате муниципальных служащих</w:t>
      </w:r>
    </w:p>
    <w:p w:rsidR="001D303C" w:rsidRDefault="001D303C" w:rsidP="001D30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работников муниципальных учреждений </w:t>
      </w:r>
    </w:p>
    <w:p w:rsidR="001D303C" w:rsidRDefault="001D303C" w:rsidP="001D303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 месяцев 2022 года</w:t>
      </w:r>
    </w:p>
    <w:p w:rsidR="001D303C" w:rsidRDefault="001D303C" w:rsidP="001D303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020"/>
        <w:gridCol w:w="2404"/>
        <w:gridCol w:w="2338"/>
      </w:tblGrid>
      <w:tr w:rsidR="001D303C" w:rsidRPr="00FE22E7" w:rsidTr="001D303C"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№</w:t>
            </w:r>
          </w:p>
          <w:p w:rsidR="001D303C" w:rsidRPr="00FE22E7" w:rsidRDefault="001D303C" w:rsidP="001D303C">
            <w:pPr>
              <w:jc w:val="center"/>
            </w:pPr>
            <w:r w:rsidRPr="00FE22E7">
              <w:t>п/п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 xml:space="preserve">Наименование </w:t>
            </w:r>
            <w:r w:rsidRPr="00FE22E7">
              <w:t>должностей</w:t>
            </w:r>
          </w:p>
        </w:tc>
        <w:tc>
          <w:tcPr>
            <w:tcW w:w="2463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Среднесписочная численность</w:t>
            </w:r>
          </w:p>
        </w:tc>
        <w:tc>
          <w:tcPr>
            <w:tcW w:w="2464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Фактически начисленная заработная плата (тыс. руб.)</w:t>
            </w:r>
          </w:p>
        </w:tc>
      </w:tr>
      <w:tr w:rsidR="001D303C" w:rsidRPr="00FE22E7" w:rsidTr="001D303C">
        <w:trPr>
          <w:trHeight w:val="669"/>
        </w:trPr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1.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Лица, замещающие выборные должности</w:t>
            </w:r>
          </w:p>
        </w:tc>
        <w:tc>
          <w:tcPr>
            <w:tcW w:w="2463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1</w:t>
            </w:r>
            <w:r>
              <w:t>,0</w:t>
            </w:r>
          </w:p>
        </w:tc>
        <w:tc>
          <w:tcPr>
            <w:tcW w:w="2464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292,5</w:t>
            </w:r>
          </w:p>
        </w:tc>
      </w:tr>
      <w:tr w:rsidR="001D303C" w:rsidRPr="00FE22E7" w:rsidTr="001D303C"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2.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Муниципальные служащие</w:t>
            </w:r>
          </w:p>
        </w:tc>
        <w:tc>
          <w:tcPr>
            <w:tcW w:w="2463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3,4</w:t>
            </w:r>
          </w:p>
        </w:tc>
        <w:tc>
          <w:tcPr>
            <w:tcW w:w="2464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600,3</w:t>
            </w:r>
          </w:p>
          <w:p w:rsidR="001D303C" w:rsidRPr="00FE22E7" w:rsidRDefault="001D303C" w:rsidP="001D303C">
            <w:pPr>
              <w:jc w:val="center"/>
            </w:pPr>
          </w:p>
        </w:tc>
      </w:tr>
      <w:tr w:rsidR="001D303C" w:rsidRPr="00FE22E7" w:rsidTr="001D303C"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3.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 w:rsidRPr="00FE22E7">
              <w:t>Должности,</w:t>
            </w:r>
            <w:r>
              <w:t xml:space="preserve"> </w:t>
            </w:r>
            <w:r w:rsidRPr="00FE22E7">
              <w:t>не являющиеся должностями муниципальной службы</w:t>
            </w:r>
          </w:p>
        </w:tc>
        <w:tc>
          <w:tcPr>
            <w:tcW w:w="2463" w:type="dxa"/>
            <w:shd w:val="clear" w:color="auto" w:fill="auto"/>
          </w:tcPr>
          <w:p w:rsidR="001D303C" w:rsidRDefault="001D303C" w:rsidP="001D303C">
            <w:pPr>
              <w:jc w:val="center"/>
            </w:pPr>
          </w:p>
          <w:p w:rsidR="001D303C" w:rsidRPr="00FE22E7" w:rsidRDefault="001D303C" w:rsidP="001D303C">
            <w:pPr>
              <w:jc w:val="center"/>
            </w:pPr>
            <w:r>
              <w:t>0,9</w:t>
            </w:r>
          </w:p>
        </w:tc>
        <w:tc>
          <w:tcPr>
            <w:tcW w:w="2464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</w:p>
          <w:p w:rsidR="001D303C" w:rsidRPr="00FE22E7" w:rsidRDefault="001D303C" w:rsidP="001D303C">
            <w:pPr>
              <w:jc w:val="center"/>
            </w:pPr>
            <w:r>
              <w:t>104,8</w:t>
            </w:r>
          </w:p>
        </w:tc>
      </w:tr>
      <w:tr w:rsidR="001D303C" w:rsidRPr="00FE22E7" w:rsidTr="001D303C"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4.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Работники муниципальных казенных учреждений</w:t>
            </w:r>
          </w:p>
        </w:tc>
        <w:tc>
          <w:tcPr>
            <w:tcW w:w="2463" w:type="dxa"/>
            <w:shd w:val="clear" w:color="auto" w:fill="auto"/>
          </w:tcPr>
          <w:p w:rsidR="001D303C" w:rsidRDefault="001D303C" w:rsidP="001D303C">
            <w:pPr>
              <w:jc w:val="center"/>
            </w:pPr>
          </w:p>
          <w:p w:rsidR="001D303C" w:rsidRDefault="001D303C" w:rsidP="001D303C">
            <w:pPr>
              <w:jc w:val="center"/>
            </w:pPr>
            <w:r>
              <w:t>9,6</w:t>
            </w:r>
          </w:p>
        </w:tc>
        <w:tc>
          <w:tcPr>
            <w:tcW w:w="2464" w:type="dxa"/>
            <w:shd w:val="clear" w:color="auto" w:fill="auto"/>
          </w:tcPr>
          <w:p w:rsidR="001D303C" w:rsidRDefault="001D303C" w:rsidP="001D303C">
            <w:pPr>
              <w:jc w:val="center"/>
            </w:pPr>
          </w:p>
          <w:p w:rsidR="001D303C" w:rsidRDefault="001D303C" w:rsidP="001D303C">
            <w:pPr>
              <w:jc w:val="center"/>
            </w:pPr>
            <w:r>
              <w:t>2350,0</w:t>
            </w:r>
          </w:p>
        </w:tc>
      </w:tr>
      <w:tr w:rsidR="001D303C" w:rsidRPr="00FE22E7" w:rsidTr="001D303C"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5.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Работники муниципальных бюджетных учреждений</w:t>
            </w:r>
          </w:p>
        </w:tc>
        <w:tc>
          <w:tcPr>
            <w:tcW w:w="2463" w:type="dxa"/>
            <w:shd w:val="clear" w:color="auto" w:fill="auto"/>
          </w:tcPr>
          <w:p w:rsidR="001D303C" w:rsidRDefault="001D303C" w:rsidP="001D303C">
            <w:pPr>
              <w:jc w:val="center"/>
            </w:pPr>
          </w:p>
          <w:p w:rsidR="001D303C" w:rsidRDefault="001D303C" w:rsidP="001D303C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1D303C" w:rsidRDefault="001D303C" w:rsidP="001D303C">
            <w:pPr>
              <w:jc w:val="center"/>
            </w:pPr>
          </w:p>
          <w:p w:rsidR="001D303C" w:rsidRDefault="001D303C" w:rsidP="001D303C">
            <w:pPr>
              <w:jc w:val="center"/>
            </w:pPr>
            <w:r>
              <w:t>0</w:t>
            </w:r>
          </w:p>
        </w:tc>
      </w:tr>
      <w:tr w:rsidR="001D303C" w:rsidRPr="00FE22E7" w:rsidTr="001D303C">
        <w:tc>
          <w:tcPr>
            <w:tcW w:w="58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6</w:t>
            </w:r>
            <w:r w:rsidRPr="00FE22E7">
              <w:t>.</w:t>
            </w:r>
          </w:p>
        </w:tc>
        <w:tc>
          <w:tcPr>
            <w:tcW w:w="4338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Работники муниципальных автономных учреждений</w:t>
            </w:r>
            <w:r w:rsidRPr="00FE22E7">
              <w:t xml:space="preserve"> </w:t>
            </w:r>
          </w:p>
        </w:tc>
        <w:tc>
          <w:tcPr>
            <w:tcW w:w="2463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0</w:t>
            </w:r>
          </w:p>
        </w:tc>
        <w:tc>
          <w:tcPr>
            <w:tcW w:w="2464" w:type="dxa"/>
            <w:shd w:val="clear" w:color="auto" w:fill="auto"/>
          </w:tcPr>
          <w:p w:rsidR="001D303C" w:rsidRPr="00FE22E7" w:rsidRDefault="001D303C" w:rsidP="001D303C">
            <w:pPr>
              <w:jc w:val="center"/>
            </w:pPr>
            <w:r>
              <w:t>0</w:t>
            </w:r>
          </w:p>
        </w:tc>
      </w:tr>
      <w:tr w:rsidR="001D303C" w:rsidRPr="00427837" w:rsidTr="001D303C">
        <w:tc>
          <w:tcPr>
            <w:tcW w:w="588" w:type="dxa"/>
            <w:shd w:val="clear" w:color="auto" w:fill="auto"/>
          </w:tcPr>
          <w:p w:rsidR="001D303C" w:rsidRPr="00427837" w:rsidRDefault="001D303C" w:rsidP="001D303C">
            <w:pPr>
              <w:jc w:val="center"/>
              <w:rPr>
                <w:b/>
              </w:rPr>
            </w:pPr>
          </w:p>
        </w:tc>
        <w:tc>
          <w:tcPr>
            <w:tcW w:w="4338" w:type="dxa"/>
            <w:shd w:val="clear" w:color="auto" w:fill="auto"/>
          </w:tcPr>
          <w:p w:rsidR="001D303C" w:rsidRPr="00427837" w:rsidRDefault="001D303C" w:rsidP="001D303C">
            <w:pPr>
              <w:jc w:val="center"/>
              <w:rPr>
                <w:b/>
              </w:rPr>
            </w:pPr>
            <w:r w:rsidRPr="00427837">
              <w:rPr>
                <w:b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1D303C" w:rsidRPr="00427837" w:rsidRDefault="001D303C" w:rsidP="001D303C">
            <w:pPr>
              <w:jc w:val="center"/>
              <w:rPr>
                <w:b/>
              </w:rPr>
            </w:pPr>
            <w:r>
              <w:rPr>
                <w:b/>
              </w:rPr>
              <w:t>14,9</w:t>
            </w:r>
          </w:p>
        </w:tc>
        <w:tc>
          <w:tcPr>
            <w:tcW w:w="2464" w:type="dxa"/>
            <w:shd w:val="clear" w:color="auto" w:fill="auto"/>
          </w:tcPr>
          <w:p w:rsidR="001D303C" w:rsidRPr="00427837" w:rsidRDefault="001D303C" w:rsidP="001D303C">
            <w:pPr>
              <w:jc w:val="center"/>
              <w:rPr>
                <w:b/>
              </w:rPr>
            </w:pPr>
            <w:r>
              <w:rPr>
                <w:b/>
              </w:rPr>
              <w:t>3347,6</w:t>
            </w:r>
          </w:p>
        </w:tc>
      </w:tr>
    </w:tbl>
    <w:p w:rsidR="001D303C" w:rsidRPr="00427837" w:rsidRDefault="001D303C" w:rsidP="001D303C">
      <w:pPr>
        <w:jc w:val="both"/>
        <w:rPr>
          <w:b/>
          <w:sz w:val="28"/>
          <w:szCs w:val="28"/>
        </w:rPr>
      </w:pPr>
    </w:p>
    <w:p w:rsidR="001D303C" w:rsidRPr="001D303C" w:rsidRDefault="001D303C" w:rsidP="001D303C">
      <w:pPr>
        <w:tabs>
          <w:tab w:val="left" w:pos="3930"/>
        </w:tabs>
      </w:pPr>
    </w:p>
    <w:sectPr w:rsidR="001D303C" w:rsidRPr="001D303C" w:rsidSect="001D30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3C"/>
    <w:rsid w:val="00016988"/>
    <w:rsid w:val="000A48E0"/>
    <w:rsid w:val="001D303C"/>
    <w:rsid w:val="00695868"/>
    <w:rsid w:val="00744725"/>
    <w:rsid w:val="008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807F-1275-4774-9627-9A6AED0C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95">
    <w:name w:val="xl195"/>
    <w:basedOn w:val="a"/>
    <w:rsid w:val="001D303C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196">
    <w:name w:val="xl196"/>
    <w:basedOn w:val="a"/>
    <w:rsid w:val="001D3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1D30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1D3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1D30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1D30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1D303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1D30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1D303C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1D30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1D303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1D303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1D303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1D303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1D303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1D303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1D30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1D303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1D30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1D303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1D303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1D3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1D30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1D30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1D30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1D303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1D303C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xl222">
    <w:name w:val="xl222"/>
    <w:basedOn w:val="a"/>
    <w:rsid w:val="001D3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1D3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8</cp:revision>
  <dcterms:created xsi:type="dcterms:W3CDTF">2022-10-17T11:00:00Z</dcterms:created>
  <dcterms:modified xsi:type="dcterms:W3CDTF">2022-10-17T11:53:00Z</dcterms:modified>
</cp:coreProperties>
</file>